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91" w:rsidRDefault="007633B4" w:rsidP="007633B4">
      <w:pPr>
        <w:jc w:val="center"/>
        <w:rPr>
          <w:rFonts w:ascii="Times New Roman" w:hAnsi="Times New Roman" w:cs="Times New Roman"/>
          <w:sz w:val="32"/>
          <w:szCs w:val="32"/>
        </w:rPr>
      </w:pPr>
      <w:r w:rsidRPr="007633B4">
        <w:rPr>
          <w:rFonts w:ascii="Times New Roman" w:hAnsi="Times New Roman" w:cs="Times New Roman"/>
          <w:sz w:val="32"/>
          <w:szCs w:val="32"/>
        </w:rPr>
        <w:t>Таблица наблюдений</w:t>
      </w:r>
    </w:p>
    <w:p w:rsidR="003A729E" w:rsidRDefault="00661591" w:rsidP="00661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Тема:</w:t>
      </w:r>
      <w:r w:rsidR="007633B4" w:rsidRPr="007633B4">
        <w:rPr>
          <w:rFonts w:ascii="Times New Roman" w:hAnsi="Times New Roman" w:cs="Times New Roman"/>
          <w:sz w:val="32"/>
          <w:szCs w:val="32"/>
        </w:rPr>
        <w:t xml:space="preserve"> «Где лучше хранить хлеб?»</w:t>
      </w:r>
    </w:p>
    <w:p w:rsidR="007633B4" w:rsidRDefault="007633B4" w:rsidP="007633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№1</w:t>
      </w:r>
    </w:p>
    <w:tbl>
      <w:tblPr>
        <w:tblStyle w:val="a3"/>
        <w:tblW w:w="0" w:type="auto"/>
        <w:tblLook w:val="04A0"/>
      </w:tblPr>
      <w:tblGrid>
        <w:gridCol w:w="2237"/>
        <w:gridCol w:w="1466"/>
        <w:gridCol w:w="1467"/>
        <w:gridCol w:w="1467"/>
        <w:gridCol w:w="1467"/>
        <w:gridCol w:w="1467"/>
      </w:tblGrid>
      <w:tr w:rsidR="007633B4" w:rsidTr="007633B4"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пробы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1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2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3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4</w:t>
            </w:r>
          </w:p>
        </w:tc>
        <w:tc>
          <w:tcPr>
            <w:tcW w:w="1596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5</w:t>
            </w:r>
          </w:p>
        </w:tc>
      </w:tr>
      <w:tr w:rsidR="007633B4" w:rsidTr="007633B4"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Проба 1</w:t>
            </w:r>
          </w:p>
          <w:p w:rsidR="00086A85" w:rsidRDefault="00086A85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(целлофановая упаковка)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3B4" w:rsidTr="007633B4"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Проба 2</w:t>
            </w:r>
          </w:p>
          <w:p w:rsidR="00086A85" w:rsidRDefault="00086A85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(стеклянная упаковка)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3B4" w:rsidTr="007633B4"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Проба 3</w:t>
            </w:r>
          </w:p>
          <w:p w:rsidR="00086A85" w:rsidRDefault="00086A85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(деревянная упаковка)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3B4" w:rsidTr="007633B4"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Проба 4</w:t>
            </w:r>
          </w:p>
          <w:p w:rsidR="00086A85" w:rsidRDefault="00086A85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(пластиковая упаковка)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3B4" w:rsidTr="007633B4"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Проба 5</w:t>
            </w:r>
          </w:p>
          <w:p w:rsidR="00086A85" w:rsidRDefault="00086A85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(бумажная упаковка)</w:t>
            </w: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</w:tcPr>
          <w:p w:rsidR="007633B4" w:rsidRDefault="007633B4" w:rsidP="007633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33B4" w:rsidRDefault="007633B4" w:rsidP="0076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3B4" w:rsidRPr="007633B4" w:rsidRDefault="007633B4" w:rsidP="007633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 (умозаключение):</w:t>
      </w:r>
    </w:p>
    <w:sectPr w:rsidR="007633B4" w:rsidRPr="007633B4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B4"/>
    <w:rsid w:val="00000F26"/>
    <w:rsid w:val="00002396"/>
    <w:rsid w:val="00013D33"/>
    <w:rsid w:val="00037142"/>
    <w:rsid w:val="00056853"/>
    <w:rsid w:val="00072357"/>
    <w:rsid w:val="00086A85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64001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61591"/>
    <w:rsid w:val="0067225B"/>
    <w:rsid w:val="00685945"/>
    <w:rsid w:val="00686E58"/>
    <w:rsid w:val="00696632"/>
    <w:rsid w:val="006A68F0"/>
    <w:rsid w:val="006E22CB"/>
    <w:rsid w:val="00710234"/>
    <w:rsid w:val="00727AA4"/>
    <w:rsid w:val="00743BB1"/>
    <w:rsid w:val="007633B4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32D90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200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3</cp:revision>
  <dcterms:created xsi:type="dcterms:W3CDTF">2014-12-17T07:03:00Z</dcterms:created>
  <dcterms:modified xsi:type="dcterms:W3CDTF">2014-12-17T08:43:00Z</dcterms:modified>
</cp:coreProperties>
</file>